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0.9pt;height:66.850pt;mso-position-horizontal-relative:char;mso-position-vertical-relative:line" id="docshapegroup2" coordorigin="0,0" coordsize="9218,1337">
            <v:shape style="position:absolute;left:0;top:0;width:9218;height:1337" id="docshape3" coordorigin="0,0" coordsize="9218,1337" path="m9143,1336l75,1336,46,1330,22,1314,6,1291,0,1262,0,74,6,45,22,22,46,6,75,0,9143,0,9172,6,9195,22,9205,36,75,36,60,39,47,47,39,59,36,74,36,1262,39,1277,47,1289,60,1297,75,1300,9205,1300,9195,1314,9172,1330,9143,1336xm9205,1300l9143,1300,9158,1297,9170,1289,9178,1277,9181,1262,9181,74,9178,59,9170,47,9158,39,9143,36,9205,36,9211,45,9217,74,9217,1262,9211,1291,9205,1300xe" filled="true" fillcolor="#000000" stroked="false">
              <v:path arrowok="t"/>
              <v:fill type="solid"/>
            </v:shape>
            <v:shape style="position:absolute;left:0;top:0;width:9218;height:1337" type="#_x0000_t202" id="docshape4" filled="false" stroked="false">
              <v:textbox inset="0,0,0,0">
                <w:txbxContent>
                  <w:p>
                    <w:pPr>
                      <w:spacing w:before="381"/>
                      <w:ind w:left="1380" w:right="1378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23"/>
                        <w:sz w:val="48"/>
                      </w:rPr>
                      <w:t>L'</w:t>
                    </w:r>
                    <w:r>
                      <w:rPr>
                        <w:b/>
                        <w:spacing w:val="-85"/>
                        <w:sz w:val="48"/>
                      </w:rPr>
                      <w:t> </w:t>
                    </w:r>
                    <w:r>
                      <w:rPr>
                        <w:b/>
                        <w:spacing w:val="41"/>
                        <w:sz w:val="48"/>
                      </w:rPr>
                      <w:t>ÉCRITURE</w:t>
                    </w:r>
                    <w:r>
                      <w:rPr>
                        <w:b/>
                        <w:spacing w:val="34"/>
                        <w:w w:val="150"/>
                        <w:sz w:val="48"/>
                      </w:rPr>
                      <w:t> </w:t>
                    </w:r>
                    <w:r>
                      <w:rPr>
                        <w:b/>
                        <w:spacing w:val="38"/>
                        <w:sz w:val="48"/>
                      </w:rPr>
                      <w:t>INCLUSIVE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  <w:r>
        <w:rPr/>
        <w:pict>
          <v:group style="position:absolute;margin-left:76.000801pt;margin-top:11.727983pt;width:379.1pt;height:408.45pt;mso-position-horizontal-relative:page;mso-position-vertical-relative:paragraph;z-index:-15728128;mso-wrap-distance-left:0;mso-wrap-distance-right:0" id="docshapegroup5" coordorigin="1520,235" coordsize="7582,8169">
            <v:shape style="position:absolute;left:3150;top:234;width:5533;height:3299" type="#_x0000_t75" id="docshape6" stroked="false">
              <v:imagedata r:id="rId6" o:title=""/>
            </v:shape>
            <v:shape style="position:absolute;left:1520;top:2204;width:2070;height:2070" id="docshape7" coordorigin="1520,2204" coordsize="2070,2070" path="m2555,4274l2478,4271,2402,4263,2328,4249,2256,4230,2186,4207,2119,4178,2054,4145,1991,4107,1932,4066,1876,4020,1823,3971,1774,3918,1728,3862,1687,3803,1649,3741,1616,3676,1588,3608,1564,3538,1545,3466,1531,3392,1523,3317,1520,3239,1523,3162,1531,3086,1545,3012,1564,2940,1588,2871,1616,2803,1649,2738,1687,2676,1728,2616,1774,2560,1823,2508,1876,2458,1932,2413,1991,2371,2054,2334,2119,2301,2186,2272,2256,2248,2328,2229,2402,2216,2478,2207,2555,2204,2632,2207,2708,2216,2782,2229,2854,2248,2924,2272,2991,2301,3056,2334,3118,2371,3178,2413,3234,2458,3287,2508,3336,2560,3381,2616,3423,2676,3460,2738,3494,2803,3522,2871,3546,2940,3565,3012,3579,3086,3587,3162,3590,3239,3587,3317,3579,3392,3565,3466,3546,3538,3522,3608,3494,3676,3460,3741,3423,3803,3381,3862,3336,3918,3287,3971,3234,4020,3178,4066,3118,4107,3056,4145,2991,4178,2924,4207,2854,4230,2782,4249,2708,4263,2632,4271,2555,4274xe" filled="true" fillcolor="#ffffff" stroked="false">
              <v:path arrowok="t"/>
              <v:fill type="solid"/>
            </v:shape>
            <v:shape style="position:absolute;left:2811;top:4274;width:6291;height:4129" type="#_x0000_t75" id="docshape8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Title"/>
      </w:pPr>
      <w:r>
        <w:rPr/>
        <w:t>By</w:t>
      </w:r>
      <w:r>
        <w:rPr>
          <w:spacing w:val="16"/>
        </w:rPr>
        <w:t> </w:t>
      </w:r>
      <w:r>
        <w:rPr>
          <w:spacing w:val="-2"/>
        </w:rPr>
        <w:t>Creafrench</w:t>
      </w:r>
    </w:p>
    <w:p>
      <w:pPr>
        <w:spacing w:after="0"/>
        <w:sectPr>
          <w:footerReference w:type="default" r:id="rId5"/>
          <w:type w:val="continuous"/>
          <w:pgSz w:w="11910" w:h="16850"/>
          <w:pgMar w:footer="523" w:header="0" w:top="1440" w:bottom="720" w:left="1080" w:right="10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66" w:after="0"/>
        <w:ind w:left="295" w:right="0" w:hanging="185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756635</wp:posOffset>
            </wp:positionH>
            <wp:positionV relativeFrom="paragraph">
              <wp:posOffset>561273</wp:posOffset>
            </wp:positionV>
            <wp:extent cx="1917961" cy="1975103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961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- Observe les extraits suivants.</w:t>
      </w:r>
      <w:r>
        <w:rPr>
          <w:b/>
          <w:spacing w:val="60"/>
          <w:sz w:val="22"/>
        </w:rPr>
        <w:t> </w:t>
      </w:r>
      <w:r>
        <w:rPr>
          <w:b/>
          <w:sz w:val="22"/>
        </w:rPr>
        <w:t>Que remarques-</w:t>
      </w:r>
      <w:r>
        <w:rPr>
          <w:b/>
          <w:spacing w:val="-5"/>
          <w:sz w:val="22"/>
        </w:rPr>
        <w:t>tu?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3440710</wp:posOffset>
            </wp:positionH>
            <wp:positionV relativeFrom="paragraph">
              <wp:posOffset>180364</wp:posOffset>
            </wp:positionV>
            <wp:extent cx="3159562" cy="571880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562" cy="5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  <w:r>
        <w:rPr/>
        <w:pict>
          <v:group style="position:absolute;margin-left:59.577599pt;margin-top:14.866166pt;width:476.8pt;height:414pt;mso-position-horizontal-relative:page;mso-position-vertical-relative:paragraph;z-index:-15727104;mso-wrap-distance-left:0;mso-wrap-distance-right:0" id="docshapegroup9" coordorigin="1192,297" coordsize="9536,8280">
            <v:shape style="position:absolute;left:7161;top:297;width:2538;height:1651" type="#_x0000_t75" id="docshape10" stroked="false">
              <v:imagedata r:id="rId10" o:title=""/>
            </v:shape>
            <v:shape style="position:absolute;left:1191;top:1819;width:5915;height:6756" type="#_x0000_t75" id="docshape11" stroked="false">
              <v:imagedata r:id="rId11" o:title=""/>
            </v:shape>
            <v:shape style="position:absolute;left:7104;top:2881;width:2853;height:2312" type="#_x0000_t75" id="docshape12" stroked="false">
              <v:imagedata r:id="rId12" o:title=""/>
            </v:shape>
            <v:shape style="position:absolute;left:8009;top:6295;width:2718;height:2282" type="#_x0000_t75" id="docshape13" stroked="false">
              <v:imagedata r:id="rId13" o:title=""/>
            </v:shape>
            <w10:wrap type="topAndBottom"/>
          </v:group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spacing w:before="0"/>
        <w:ind w:left="111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Observations:</w:t>
      </w:r>
    </w:p>
    <w:p>
      <w:pPr>
        <w:spacing w:before="137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8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pgSz w:w="11910" w:h="16850"/>
          <w:pgMar w:header="0" w:footer="523" w:top="112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66" w:after="0"/>
        <w:ind w:left="295" w:right="0" w:hanging="185"/>
        <w:jc w:val="left"/>
        <w:rPr>
          <w:b/>
          <w:sz w:val="22"/>
        </w:rPr>
      </w:pPr>
      <w:r>
        <w:rPr>
          <w:b/>
          <w:sz w:val="22"/>
        </w:rPr>
        <w:t>- C'est quoi l'écriture </w:t>
      </w:r>
      <w:r>
        <w:rPr>
          <w:b/>
          <w:spacing w:val="-2"/>
          <w:sz w:val="22"/>
        </w:rPr>
        <w:t>inclusive?</w:t>
      </w: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11" w:right="0" w:firstLine="0"/>
        <w:jc w:val="left"/>
        <w:rPr>
          <w:sz w:val="22"/>
        </w:rPr>
      </w:pPr>
      <w:r>
        <w:rPr>
          <w:b/>
          <w:sz w:val="22"/>
        </w:rPr>
        <w:t>Trouve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 réponses à cette question en regardant</w:t>
      </w:r>
      <w:r>
        <w:rPr>
          <w:b/>
          <w:spacing w:val="-2"/>
          <w:sz w:val="22"/>
        </w:rPr>
        <w:t> </w:t>
      </w:r>
      <w:hyperlink r:id="rId14">
        <w:r>
          <w:rPr>
            <w:b/>
            <w:sz w:val="22"/>
            <w:u w:val="single"/>
          </w:rPr>
          <w:t>le re</w:t>
        </w:r>
        <w:r>
          <w:rPr>
            <w:b/>
            <w:sz w:val="22"/>
          </w:rPr>
          <w:t>p</w:t>
        </w:r>
        <w:r>
          <w:rPr>
            <w:b/>
            <w:sz w:val="22"/>
            <w:u w:val="single"/>
          </w:rPr>
          <w:t>ortage de </w:t>
        </w:r>
        <w:r>
          <w:rPr>
            <w:b/>
            <w:spacing w:val="-2"/>
            <w:sz w:val="22"/>
            <w:u w:val="single"/>
          </w:rPr>
          <w:t>Brut</w:t>
        </w:r>
      </w:hyperlink>
      <w:r>
        <w:rPr>
          <w:spacing w:val="-2"/>
          <w:sz w:val="22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spacing w:before="93"/>
        <w:ind w:left="111" w:right="0" w:firstLine="0"/>
        <w:jc w:val="left"/>
        <w:rPr>
          <w:b/>
          <w:sz w:val="22"/>
        </w:rPr>
      </w:pPr>
      <w:r>
        <w:rPr>
          <w:b/>
          <w:sz w:val="22"/>
        </w:rPr>
        <w:t>Explique et donne si possible des exemples concrets </w:t>
      </w:r>
      <w:r>
        <w:rPr>
          <w:b/>
          <w:spacing w:val="-10"/>
          <w:sz w:val="22"/>
        </w:rPr>
        <w:t>: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14pt;width:3.05pt;height:3.05pt;mso-position-horizontal-relative:page;mso-position-vertical-relative:paragraph;z-index:15731200" id="docshape14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le</w:t>
      </w:r>
      <w:r>
        <w:rPr>
          <w:spacing w:val="-1"/>
        </w:rPr>
        <w:t> </w:t>
      </w:r>
      <w:r>
        <w:rPr/>
        <w:t>but de l'écriture inclusive </w:t>
      </w:r>
      <w:r>
        <w:rPr>
          <w:spacing w:val="-10"/>
        </w:rPr>
        <w:t>: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125pt;width:3.05pt;height:3.05pt;mso-position-horizontal-relative:page;mso-position-vertical-relative:paragraph;z-index:15731712" id="docshape15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la féminisation des noms de métier </w:t>
      </w:r>
      <w:r>
        <w:rPr>
          <w:spacing w:val="-2"/>
        </w:rPr>
        <w:t>(lexique):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49pt;width:3.05pt;height:3.05pt;mso-position-horizontal-relative:page;mso-position-vertical-relative:paragraph;z-index:15732224" id="docshape16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l'accord de proximité </w:t>
      </w:r>
      <w:r>
        <w:rPr>
          <w:spacing w:val="-2"/>
        </w:rPr>
        <w:t>(grammaire):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96pt;width:3.05pt;height:3.05pt;mso-position-horizontal-relative:page;mso-position-vertical-relative:paragraph;z-index:15732736" id="docshape17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le point médian (graphie) </w:t>
      </w:r>
      <w:r>
        <w:rPr>
          <w:spacing w:val="-10"/>
        </w:rPr>
        <w:t>: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81pt;width:3.05pt;height:3.05pt;mso-position-horizontal-relative:page;mso-position-vertical-relative:paragraph;z-index:15733248" id="docshape18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De Gaulle pratiquait déjà l'écriture inclusive </w:t>
      </w:r>
      <w:r>
        <w:rPr>
          <w:spacing w:val="-10"/>
        </w:rPr>
        <w:t>: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96pt;width:3.05pt;height:3.05pt;mso-position-horizontal-relative:page;mso-position-vertical-relative:paragraph;z-index:15733760" id="docshape19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masculinisation de la langue au 17e siècle </w:t>
      </w:r>
      <w:r>
        <w:rPr>
          <w:spacing w:val="-10"/>
        </w:rPr>
        <w:t>: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112pt;width:3.05pt;height:3.05pt;mso-position-horizontal-relative:page;mso-position-vertical-relative:paragraph;z-index:15734272" id="docshape20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langage épicène </w:t>
      </w:r>
      <w:r>
        <w:rPr>
          <w:spacing w:val="-10"/>
        </w:rPr>
        <w:t>: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spacing w:line="369" w:lineRule="auto" w:before="207"/>
        <w:ind w:left="111" w:right="0" w:firstLine="0"/>
        <w:jc w:val="left"/>
        <w:rPr>
          <w:b/>
          <w:sz w:val="22"/>
        </w:rPr>
      </w:pPr>
      <w:r>
        <w:rPr>
          <w:b/>
          <w:sz w:val="22"/>
        </w:rPr>
        <w:t>Selon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toi,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quelle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est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position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Julie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Neveux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(la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linguiste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qui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donne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explications dans le reportage) par rapport à l'écriture inclusive ?</w:t>
      </w:r>
    </w:p>
    <w:p>
      <w:pPr>
        <w:spacing w:before="1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8"/>
        </w:rPr>
      </w:pPr>
    </w:p>
    <w:p>
      <w:pPr>
        <w:spacing w:line="369" w:lineRule="auto" w:before="0"/>
        <w:ind w:left="111" w:right="110" w:firstLine="0"/>
        <w:jc w:val="both"/>
        <w:rPr>
          <w:b/>
          <w:sz w:val="22"/>
        </w:rPr>
      </w:pPr>
      <w:r>
        <w:rPr>
          <w:b/>
          <w:sz w:val="22"/>
        </w:rPr>
        <w:t>Et toi, qu'en penses-tu ?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L'écriture inclusive est-elle le produit d'une "idéologie féministe hystérique" comme disent certains ou est-elle une évolution logique de la langue </w:t>
      </w:r>
      <w:r>
        <w:rPr>
          <w:b/>
          <w:sz w:val="22"/>
        </w:rPr>
        <w:t>pour favoriser l'égalité entre les hommes et les femmes?</w:t>
      </w:r>
    </w:p>
    <w:p>
      <w:pPr>
        <w:spacing w:before="2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8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pgSz w:w="11910" w:h="16850"/>
          <w:pgMar w:header="0" w:footer="523" w:top="1120" w:bottom="72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66" w:after="0"/>
        <w:ind w:left="295" w:right="0" w:hanging="185"/>
        <w:jc w:val="both"/>
        <w:rPr>
          <w:b/>
          <w:sz w:val="22"/>
        </w:rPr>
      </w:pPr>
      <w:r>
        <w:rPr>
          <w:b/>
          <w:sz w:val="22"/>
        </w:rPr>
        <w:t>- Texte CONTRE l'écriture </w:t>
      </w:r>
      <w:r>
        <w:rPr>
          <w:b/>
          <w:spacing w:val="-2"/>
          <w:sz w:val="22"/>
        </w:rPr>
        <w:t>inclusive.</w:t>
      </w:r>
    </w:p>
    <w:p>
      <w:pPr>
        <w:pStyle w:val="BodyText"/>
        <w:spacing w:before="3"/>
        <w:rPr>
          <w:b/>
          <w:sz w:val="30"/>
        </w:rPr>
      </w:pPr>
    </w:p>
    <w:p>
      <w:pPr>
        <w:spacing w:line="285" w:lineRule="auto" w:before="0"/>
        <w:ind w:left="111" w:right="113" w:firstLine="0"/>
        <w:jc w:val="both"/>
        <w:rPr>
          <w:sz w:val="22"/>
        </w:rPr>
      </w:pPr>
      <w:r>
        <w:rPr>
          <w:sz w:val="22"/>
        </w:rPr>
        <w:t>Allons</w:t>
      </w:r>
      <w:r>
        <w:rPr>
          <w:spacing w:val="-3"/>
          <w:sz w:val="22"/>
        </w:rPr>
        <w:t> </w:t>
      </w:r>
      <w:r>
        <w:rPr>
          <w:sz w:val="22"/>
        </w:rPr>
        <w:t>maintenant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peu</w:t>
      </w:r>
      <w:r>
        <w:rPr>
          <w:spacing w:val="-3"/>
          <w:sz w:val="22"/>
        </w:rPr>
        <w:t> </w:t>
      </w:r>
      <w:r>
        <w:rPr>
          <w:sz w:val="22"/>
        </w:rPr>
        <w:t>plus</w:t>
      </w:r>
      <w:r>
        <w:rPr>
          <w:spacing w:val="-3"/>
          <w:sz w:val="22"/>
        </w:rPr>
        <w:t> </w:t>
      </w:r>
      <w:r>
        <w:rPr>
          <w:sz w:val="22"/>
        </w:rPr>
        <w:t>loin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examinant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commencer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arguments</w:t>
      </w:r>
      <w:r>
        <w:rPr>
          <w:spacing w:val="-3"/>
          <w:sz w:val="22"/>
        </w:rPr>
        <w:t> </w:t>
      </w:r>
      <w:r>
        <w:rPr>
          <w:sz w:val="22"/>
        </w:rPr>
        <w:t>contre</w:t>
      </w:r>
      <w:r>
        <w:rPr>
          <w:spacing w:val="-3"/>
          <w:sz w:val="22"/>
        </w:rPr>
        <w:t> </w:t>
      </w:r>
      <w:r>
        <w:rPr>
          <w:sz w:val="22"/>
        </w:rPr>
        <w:t>l'écriture inclusive.</w:t>
      </w:r>
      <w:r>
        <w:rPr>
          <w:spacing w:val="80"/>
          <w:sz w:val="22"/>
        </w:rPr>
        <w:t> </w:t>
      </w:r>
      <w:r>
        <w:rPr>
          <w:sz w:val="22"/>
        </w:rPr>
        <w:t>Lis </w:t>
      </w:r>
      <w:hyperlink r:id="rId15">
        <w:r>
          <w:rPr>
            <w:sz w:val="22"/>
            <w:u w:val="single"/>
          </w:rPr>
          <w:t>la tribune "</w:t>
        </w:r>
      </w:hyperlink>
      <w:hyperlink r:id="rId15">
        <w:r>
          <w:rPr>
            <w:b/>
            <w:sz w:val="22"/>
            <w:u w:val="single"/>
          </w:rPr>
          <w:t>L'écriture inclusive est tout sauf un </w:t>
        </w:r>
        <w:r>
          <w:rPr>
            <w:b/>
            <w:sz w:val="22"/>
          </w:rPr>
          <w:t>p</w:t>
        </w:r>
        <w:r>
          <w:rPr>
            <w:b/>
            <w:sz w:val="22"/>
            <w:u w:val="single"/>
          </w:rPr>
          <w:t>rogrès social</w:t>
        </w:r>
      </w:hyperlink>
      <w:hyperlink r:id="rId15">
        <w:r>
          <w:rPr>
            <w:sz w:val="22"/>
            <w:u w:val="single"/>
          </w:rPr>
          <w:t>" en li</w:t>
        </w:r>
        <w:r>
          <w:rPr>
            <w:sz w:val="22"/>
          </w:rPr>
          <w:t>g</w:t>
        </w:r>
        <w:r>
          <w:rPr>
            <w:sz w:val="22"/>
            <w:u w:val="single"/>
          </w:rPr>
          <w:t>ne</w:t>
        </w:r>
      </w:hyperlink>
      <w:r>
        <w:rPr>
          <w:sz w:val="22"/>
        </w:rPr>
        <w:t> et choisis les 5 arguments qui te semblent les plus forts.</w:t>
      </w:r>
    </w:p>
    <w:p>
      <w:pPr>
        <w:pStyle w:val="BodyText"/>
        <w:spacing w:before="8"/>
      </w:pPr>
    </w:p>
    <w:p>
      <w:pPr>
        <w:spacing w:before="93"/>
        <w:ind w:left="111" w:right="0" w:firstLine="0"/>
        <w:jc w:val="left"/>
        <w:rPr>
          <w:b/>
          <w:sz w:val="22"/>
        </w:rPr>
      </w:pPr>
      <w:r>
        <w:rPr>
          <w:b/>
          <w:sz w:val="22"/>
        </w:rPr>
        <w:t>Les 5 arguments qui me semblent les plus forts / convaincants </w:t>
      </w:r>
      <w:r>
        <w:rPr>
          <w:b/>
          <w:spacing w:val="-2"/>
          <w:sz w:val="22"/>
        </w:rPr>
        <w:t>sont:</w:t>
      </w:r>
    </w:p>
    <w:p>
      <w:pPr>
        <w:pStyle w:val="BodyText"/>
        <w:spacing w:before="152"/>
        <w:ind w:left="111"/>
      </w:pPr>
      <w:r>
        <w:rPr/>
        <w:t>1</w:t>
      </w:r>
      <w:r>
        <w:rPr>
          <w:spacing w:val="50"/>
        </w:rPr>
        <w:t> </w:t>
      </w:r>
      <w:r>
        <w:rPr/>
        <w:t>-</w:t>
      </w:r>
      <w:r>
        <w:rPr>
          <w:spacing w:val="4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53"/>
        <w:ind w:left="111"/>
      </w:pPr>
      <w:r>
        <w:rPr/>
        <w:t>2</w:t>
      </w:r>
      <w:r>
        <w:rPr>
          <w:spacing w:val="50"/>
        </w:rPr>
        <w:t> </w:t>
      </w:r>
      <w:r>
        <w:rPr/>
        <w:t>-</w:t>
      </w:r>
      <w:r>
        <w:rPr>
          <w:spacing w:val="4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52"/>
        <w:ind w:left="111"/>
      </w:pPr>
      <w:r>
        <w:rPr/>
        <w:t>3</w:t>
      </w:r>
      <w:r>
        <w:rPr>
          <w:spacing w:val="50"/>
        </w:rPr>
        <w:t> </w:t>
      </w:r>
      <w:r>
        <w:rPr/>
        <w:t>-</w:t>
      </w:r>
      <w:r>
        <w:rPr>
          <w:spacing w:val="50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53"/>
        <w:ind w:left="111"/>
      </w:pPr>
      <w:r>
        <w:rPr/>
        <w:t>4</w:t>
      </w:r>
      <w:r>
        <w:rPr>
          <w:spacing w:val="50"/>
        </w:rPr>
        <w:t> </w:t>
      </w:r>
      <w:r>
        <w:rPr/>
        <w:t>-</w:t>
      </w:r>
      <w:r>
        <w:rPr>
          <w:spacing w:val="50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52"/>
        <w:ind w:left="111"/>
      </w:pPr>
      <w:r>
        <w:rPr/>
        <w:t>5</w:t>
      </w:r>
      <w:r>
        <w:rPr>
          <w:spacing w:val="50"/>
        </w:rPr>
        <w:t> </w:t>
      </w:r>
      <w:r>
        <w:rPr/>
        <w:t>-</w:t>
      </w:r>
      <w:r>
        <w:rPr>
          <w:spacing w:val="4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3"/>
        <w:ind w:left="111" w:right="0" w:firstLine="0"/>
        <w:jc w:val="left"/>
        <w:rPr>
          <w:b/>
          <w:sz w:val="22"/>
        </w:rPr>
      </w:pPr>
      <w:r>
        <w:rPr>
          <w:b/>
          <w:sz w:val="22"/>
        </w:rPr>
        <w:t>Tu veux en savoir plus </w:t>
      </w:r>
      <w:r>
        <w:rPr>
          <w:b/>
          <w:spacing w:val="-10"/>
          <w:sz w:val="22"/>
        </w:rPr>
        <w:t>?</w:t>
      </w:r>
    </w:p>
    <w:p>
      <w:pPr>
        <w:spacing w:before="47"/>
        <w:ind w:left="111" w:right="0" w:firstLine="0"/>
        <w:jc w:val="left"/>
        <w:rPr>
          <w:b/>
          <w:sz w:val="22"/>
        </w:rPr>
      </w:pPr>
      <w:r>
        <w:rPr>
          <w:b/>
          <w:sz w:val="22"/>
        </w:rPr>
        <w:t>Consulte</w:t>
      </w:r>
      <w:r>
        <w:rPr>
          <w:b/>
          <w:spacing w:val="-1"/>
          <w:sz w:val="22"/>
        </w:rPr>
        <w:t> </w:t>
      </w:r>
      <w:hyperlink r:id="rId16">
        <w:r>
          <w:rPr>
            <w:b/>
            <w:sz w:val="22"/>
            <w:u w:val="single"/>
          </w:rPr>
          <w:t>les 50 ar</w:t>
        </w:r>
        <w:r>
          <w:rPr>
            <w:b/>
            <w:sz w:val="22"/>
          </w:rPr>
          <w:t>g</w:t>
        </w:r>
        <w:r>
          <w:rPr>
            <w:b/>
            <w:sz w:val="22"/>
            <w:u w:val="single"/>
          </w:rPr>
          <w:t>uments contre l'écriture "inclusive"</w:t>
        </w:r>
        <w:r>
          <w:rPr>
            <w:b/>
            <w:spacing w:val="-2"/>
            <w:sz w:val="22"/>
          </w:rPr>
          <w:t> </w:t>
        </w:r>
      </w:hyperlink>
      <w:r>
        <w:rPr>
          <w:b/>
          <w:sz w:val="22"/>
        </w:rPr>
        <w:t>publiés par SOS </w:t>
      </w:r>
      <w:r>
        <w:rPr>
          <w:b/>
          <w:spacing w:val="-2"/>
          <w:sz w:val="22"/>
        </w:rPr>
        <w:t>Education.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85" w:lineRule="auto" w:before="0" w:after="0"/>
        <w:ind w:left="111" w:right="107" w:firstLine="0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Curieux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savoir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quelle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est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position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Belgique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sur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cette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question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qui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divise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? Lis </w:t>
      </w:r>
      <w:hyperlink r:id="rId17">
        <w:r>
          <w:rPr>
            <w:b/>
            <w:sz w:val="22"/>
            <w:u w:val="single"/>
          </w:rPr>
          <w:t>le texte en li</w:t>
        </w:r>
        <w:r>
          <w:rPr>
            <w:b/>
            <w:sz w:val="22"/>
          </w:rPr>
          <w:t>g</w:t>
        </w:r>
        <w:r>
          <w:rPr>
            <w:b/>
            <w:sz w:val="22"/>
            <w:u w:val="single"/>
          </w:rPr>
          <w:t>ne "Écriture inclusive: la France interdit</w:t>
        </w:r>
        <w:r>
          <w:rPr>
            <w:b/>
            <w:sz w:val="22"/>
          </w:rPr>
          <w:t>,</w:t>
        </w:r>
        <w:r>
          <w:rPr>
            <w:rFonts w:ascii="Times New Roman" w:hAnsi="Times New Roman"/>
            <w:sz w:val="22"/>
            <w:u w:val="single"/>
          </w:rPr>
          <w:t> </w:t>
        </w:r>
        <w:r>
          <w:rPr>
            <w:b/>
            <w:sz w:val="22"/>
            <w:u w:val="single"/>
          </w:rPr>
          <w:t>la Bel</w:t>
        </w:r>
        <w:r>
          <w:rPr>
            <w:b/>
            <w:sz w:val="22"/>
          </w:rPr>
          <w:t>g</w:t>
        </w:r>
        <w:r>
          <w:rPr>
            <w:b/>
            <w:sz w:val="22"/>
            <w:u w:val="single"/>
          </w:rPr>
          <w:t>ique encourage"</w:t>
        </w:r>
      </w:hyperlink>
      <w:r>
        <w:rPr>
          <w:b/>
          <w:sz w:val="22"/>
        </w:rPr>
        <w:t>.</w:t>
      </w:r>
    </w:p>
    <w:p>
      <w:pPr>
        <w:pStyle w:val="BodyText"/>
        <w:rPr>
          <w:b/>
          <w:sz w:val="24"/>
        </w:rPr>
      </w:pPr>
    </w:p>
    <w:p>
      <w:pPr>
        <w:spacing w:line="384" w:lineRule="auto" w:before="170"/>
        <w:ind w:left="111" w:right="86" w:firstLine="0"/>
        <w:jc w:val="left"/>
        <w:rPr>
          <w:b/>
          <w:sz w:val="22"/>
        </w:rPr>
      </w:pPr>
      <w:r>
        <w:rPr>
          <w:b/>
          <w:sz w:val="22"/>
        </w:rPr>
        <w:t>Prouve par des exemples du texte (au moins 3) que la Belgique semble plus progressiste en matière de langage que la France.</w:t>
      </w:r>
    </w:p>
    <w:p>
      <w:pPr>
        <w:spacing w:before="1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3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line="384" w:lineRule="auto" w:before="152"/>
        <w:ind w:left="111" w:right="0" w:firstLine="0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ton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avis,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comment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fait-il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France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soit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contre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alors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autres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pays francophones sont plus ouverts?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84" w:lineRule="auto" w:before="1"/>
        <w:ind w:left="111" w:right="115" w:hanging="1"/>
        <w:jc w:val="both"/>
      </w:pPr>
      <w:r>
        <w:rPr/>
        <w:t>Maintenant regarde pour finir </w:t>
      </w:r>
      <w:hyperlink r:id="rId18">
        <w:r>
          <w:rPr>
            <w:b/>
            <w:u w:val="single"/>
          </w:rPr>
          <w:t>le débat</w:t>
        </w:r>
      </w:hyperlink>
      <w:r>
        <w:rPr>
          <w:b/>
        </w:rPr>
        <w:t> </w:t>
      </w:r>
      <w:r>
        <w:rPr/>
        <w:t>entre Raphaël Haddad, docteur en sciences de l'information qui est pour l'écriture inclusive et Yana Grinsphun, maître de conférences en sciences du langage opposée à l'écriture inclusive.</w:t>
      </w:r>
    </w:p>
    <w:p>
      <w:pPr>
        <w:pStyle w:val="BodyText"/>
        <w:spacing w:line="384" w:lineRule="auto" w:before="2"/>
        <w:ind w:left="111" w:right="107"/>
        <w:jc w:val="both"/>
      </w:pPr>
      <w:r>
        <w:rPr/>
        <w:t>Après avoir lu et écouté tous ces arguments supplémentaires sur la question, est-ce que ton opinion est restée la même (page 2) ou a-t-elle évolué?</w:t>
      </w:r>
      <w:r>
        <w:rPr>
          <w:spacing w:val="40"/>
        </w:rPr>
        <w:t> </w:t>
      </w:r>
      <w:r>
        <w:rPr/>
        <w:t>Choisis l'argument qui t'a le plus convaincu et explique pourquoi.</w:t>
      </w:r>
      <w:r>
        <w:rPr>
          <w:spacing w:val="40"/>
        </w:rPr>
        <w:t> </w:t>
      </w:r>
      <w:r>
        <w:rPr/>
        <w:t>Discutes-en ensuite en classe.</w:t>
      </w:r>
    </w:p>
    <w:p>
      <w:pPr>
        <w:spacing w:before="1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3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p>
      <w:pPr>
        <w:spacing w:before="152"/>
        <w:ind w:left="11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</w:t>
      </w:r>
    </w:p>
    <w:sectPr>
      <w:pgSz w:w="11910" w:h="16850"/>
      <w:pgMar w:header="0" w:footer="523" w:top="1120" w:bottom="72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1758pt;margin-top:805.123718pt;width:11.45pt;height:10.95pt;mso-position-horizontal-relative:page;mso-position-vertical-relative:page;z-index:-15823360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95" w:hanging="184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5" w:hanging="1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0" w:hanging="1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5" w:hanging="1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0" w:hanging="1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5" w:hanging="1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0" w:hanging="1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5" w:hanging="1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1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902" w:right="389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6"/>
      <w:ind w:left="295" w:hanging="18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yperlink" Target="https://www.youtube.com/watch?v=clmOwRIVoaE" TargetMode="External"/><Relationship Id="rId15" Type="http://schemas.openxmlformats.org/officeDocument/2006/relationships/hyperlink" Target="https://www.magazine-decideurs.com/news/tribune-l-ecriture-inclusive-est-tout-sauf-un-progres-social" TargetMode="External"/><Relationship Id="rId16" Type="http://schemas.openxmlformats.org/officeDocument/2006/relationships/hyperlink" Target="https://soseducation.org/docs/notes-etudes-entretiens-tribunes/50-arguments-contre-ecriture-inclusive.pdf" TargetMode="External"/><Relationship Id="rId17" Type="http://schemas.openxmlformats.org/officeDocument/2006/relationships/hyperlink" Target="https://www.levif.be/actualite/international/ecriture-inclusive-la-france-interdit-la-belgique-encourage/article-normal-1422773.html?cookie_check=1623134944" TargetMode="External"/><Relationship Id="rId18" Type="http://schemas.openxmlformats.org/officeDocument/2006/relationships/hyperlink" Target="https://www.youtube.com/watch?v=acS_p-uHLec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DAEr9GE46PU,BABo-y9FobM</cp:keywords>
  <dc:title>ETUCREA - L'ECRITURE INCLUSIVE - 2223</dc:title>
  <dcterms:created xsi:type="dcterms:W3CDTF">2022-05-11T07:41:29Z</dcterms:created>
  <dcterms:modified xsi:type="dcterms:W3CDTF">2022-05-11T07:41:29Z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2022-05-11T00:00:00Z</vt:filetime>
  </property>
</Properties>
</file>